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bookmarkStart w:id="0" w:name="_GoBack"/>
      <w:bookmarkEnd w:id="0"/>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830685" w:rsidP="00F141D3">
            <w:pPr>
              <w:spacing w:before="120" w:line="360" w:lineRule="exact"/>
              <w:contextualSpacing/>
              <w:rPr>
                <w:rFonts w:ascii="Times New Roman" w:eastAsia="Calibri" w:hAnsi="Times New Roman"/>
                <w:noProof w:val="0"/>
                <w:sz w:val="22"/>
                <w:szCs w:val="22"/>
              </w:rPr>
            </w:pPr>
            <w:r w:rsidRPr="00830685">
              <w:rPr>
                <w:rFonts w:ascii="Times New Roman" w:eastAsia="Calibri" w:hAnsi="Times New Roman"/>
                <w:noProof w:val="0"/>
                <w:sz w:val="22"/>
                <w:szCs w:val="22"/>
              </w:rPr>
              <w:t xml:space="preserve">Выключатель </w:t>
            </w:r>
            <w:proofErr w:type="spellStart"/>
            <w:r w:rsidRPr="00830685">
              <w:rPr>
                <w:rFonts w:ascii="Times New Roman" w:eastAsia="Calibri" w:hAnsi="Times New Roman"/>
                <w:noProof w:val="0"/>
                <w:sz w:val="22"/>
                <w:szCs w:val="22"/>
              </w:rPr>
              <w:t>элегазовый</w:t>
            </w:r>
            <w:proofErr w:type="spellEnd"/>
            <w:r w:rsidRPr="00830685">
              <w:rPr>
                <w:rFonts w:ascii="Times New Roman" w:eastAsia="Calibri" w:hAnsi="Times New Roman"/>
                <w:noProof w:val="0"/>
                <w:sz w:val="22"/>
                <w:szCs w:val="22"/>
              </w:rPr>
              <w:t xml:space="preserve"> 35 </w:t>
            </w:r>
            <w:proofErr w:type="spellStart"/>
            <w:r w:rsidRPr="00830685">
              <w:rPr>
                <w:rFonts w:ascii="Times New Roman" w:eastAsia="Calibri" w:hAnsi="Times New Roman"/>
                <w:noProof w:val="0"/>
                <w:sz w:val="22"/>
                <w:szCs w:val="22"/>
              </w:rPr>
              <w:t>кВ</w:t>
            </w:r>
            <w:proofErr w:type="spellEnd"/>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830685" w:rsidP="00B23EA5">
            <w:pPr>
              <w:spacing w:before="120" w:line="360" w:lineRule="exact"/>
              <w:contextualSpacing/>
              <w:rPr>
                <w:rFonts w:ascii="Times New Roman" w:eastAsia="Calibri" w:hAnsi="Times New Roman"/>
                <w:noProof w:val="0"/>
                <w:sz w:val="22"/>
                <w:szCs w:val="22"/>
              </w:rPr>
            </w:pPr>
            <w:r w:rsidRPr="00830685">
              <w:rPr>
                <w:rFonts w:ascii="Times New Roman" w:eastAsia="Calibri" w:hAnsi="Times New Roman"/>
                <w:noProof w:val="0"/>
                <w:sz w:val="22"/>
                <w:szCs w:val="22"/>
              </w:rPr>
              <w:t>3110.1-РЕМ ПРОД-2021-ДРСК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830685" w:rsidP="00F141D3">
            <w:pPr>
              <w:spacing w:before="120" w:line="360" w:lineRule="exact"/>
              <w:contextualSpacing/>
              <w:rPr>
                <w:rFonts w:ascii="Times New Roman" w:eastAsia="Calibri" w:hAnsi="Times New Roman"/>
                <w:noProof w:val="0"/>
                <w:sz w:val="22"/>
                <w:szCs w:val="22"/>
              </w:rPr>
            </w:pPr>
            <w:r w:rsidRPr="00830685">
              <w:rPr>
                <w:rFonts w:ascii="Times New Roman" w:eastAsia="Calibri" w:hAnsi="Times New Roman"/>
                <w:noProof w:val="0"/>
                <w:sz w:val="22"/>
                <w:szCs w:val="22"/>
              </w:rPr>
              <w:t xml:space="preserve">2 700 000,00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BF127B" w:rsidP="00BF127B">
      <w:pPr>
        <w:spacing w:after="120"/>
        <w:jc w:val="both"/>
        <w:rPr>
          <w:rFonts w:ascii="Times New Roman" w:eastAsia="Calibri" w:hAnsi="Times New Roman"/>
          <w:noProof w:val="0"/>
          <w:sz w:val="26"/>
          <w:szCs w:val="26"/>
        </w:rPr>
      </w:pPr>
      <w:r w:rsidRPr="00BF127B">
        <w:rPr>
          <w:rFonts w:ascii="Times New Roman" w:eastAsia="Calibri" w:hAnsi="Times New Roman"/>
          <w:noProof w:val="0"/>
          <w:sz w:val="26"/>
          <w:szCs w:val="26"/>
        </w:rPr>
        <w:t>Метод анализа технико-коммерческих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5F2A26">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p>
        </w:tc>
        <w:tc>
          <w:tcPr>
            <w:tcW w:w="2867"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AC1A2E" w:rsidRPr="004559F2" w:rsidTr="005F2A26">
        <w:trPr>
          <w:trHeight w:val="70"/>
        </w:trPr>
        <w:tc>
          <w:tcPr>
            <w:tcW w:w="2261" w:type="dxa"/>
            <w:vMerge w:val="restart"/>
          </w:tcPr>
          <w:p w:rsidR="00830685" w:rsidRDefault="00830685" w:rsidP="001D3F34">
            <w:pPr>
              <w:spacing w:before="60" w:after="60"/>
              <w:rPr>
                <w:rFonts w:ascii="Times New Roman" w:eastAsia="Calibri" w:hAnsi="Times New Roman"/>
                <w:noProof w:val="0"/>
                <w:sz w:val="22"/>
                <w:szCs w:val="22"/>
              </w:rPr>
            </w:pPr>
          </w:p>
          <w:p w:rsidR="00AC1A2E" w:rsidRPr="004559F2" w:rsidRDefault="00830685" w:rsidP="001D3F34">
            <w:pPr>
              <w:spacing w:before="60" w:after="60"/>
              <w:rPr>
                <w:rFonts w:ascii="Times New Roman" w:eastAsia="Times New Roman" w:hAnsi="Times New Roman"/>
                <w:noProof w:val="0"/>
                <w:snapToGrid w:val="0"/>
                <w:sz w:val="20"/>
                <w:shd w:val="clear" w:color="auto" w:fill="FFFF99"/>
                <w:lang w:eastAsia="ru-RU"/>
              </w:rPr>
            </w:pPr>
            <w:r w:rsidRPr="00830685">
              <w:rPr>
                <w:rFonts w:ascii="Times New Roman" w:eastAsia="Calibri" w:hAnsi="Times New Roman"/>
                <w:noProof w:val="0"/>
                <w:sz w:val="22"/>
                <w:szCs w:val="22"/>
              </w:rPr>
              <w:t xml:space="preserve">Выключатель </w:t>
            </w:r>
            <w:proofErr w:type="spellStart"/>
            <w:r w:rsidRPr="00830685">
              <w:rPr>
                <w:rFonts w:ascii="Times New Roman" w:eastAsia="Calibri" w:hAnsi="Times New Roman"/>
                <w:noProof w:val="0"/>
                <w:sz w:val="22"/>
                <w:szCs w:val="22"/>
              </w:rPr>
              <w:t>элегазовый</w:t>
            </w:r>
            <w:proofErr w:type="spellEnd"/>
            <w:r w:rsidRPr="00830685">
              <w:rPr>
                <w:rFonts w:ascii="Times New Roman" w:eastAsia="Calibri" w:hAnsi="Times New Roman"/>
                <w:noProof w:val="0"/>
                <w:sz w:val="22"/>
                <w:szCs w:val="22"/>
              </w:rPr>
              <w:t xml:space="preserve"> 35 </w:t>
            </w:r>
            <w:proofErr w:type="spellStart"/>
            <w:r w:rsidRPr="00830685">
              <w:rPr>
                <w:rFonts w:ascii="Times New Roman" w:eastAsia="Calibri" w:hAnsi="Times New Roman"/>
                <w:noProof w:val="0"/>
                <w:sz w:val="22"/>
                <w:szCs w:val="22"/>
              </w:rPr>
              <w:t>кВ</w:t>
            </w:r>
            <w:proofErr w:type="spellEnd"/>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№1</w:t>
            </w:r>
          </w:p>
        </w:tc>
        <w:tc>
          <w:tcPr>
            <w:tcW w:w="2686" w:type="dxa"/>
            <w:shd w:val="clear" w:color="auto" w:fill="auto"/>
          </w:tcPr>
          <w:p w:rsidR="00473BC4" w:rsidRPr="004559F2" w:rsidRDefault="00473BC4" w:rsidP="00473BC4">
            <w:pPr>
              <w:rPr>
                <w:rFonts w:ascii="Times New Roman" w:eastAsia="Times New Roman" w:hAnsi="Times New Roman"/>
                <w:noProof w:val="0"/>
                <w:color w:val="000000"/>
                <w:sz w:val="20"/>
              </w:rPr>
            </w:pPr>
            <w:r>
              <w:rPr>
                <w:rFonts w:ascii="Times New Roman" w:hAnsi="Times New Roman"/>
                <w:color w:val="000000"/>
                <w:sz w:val="20"/>
              </w:rPr>
              <w:t>2 650 000,00</w:t>
            </w:r>
          </w:p>
          <w:p w:rsidR="00AC1A2E" w:rsidRPr="004559F2" w:rsidRDefault="00AC1A2E" w:rsidP="005F2A26">
            <w:pPr>
              <w:rPr>
                <w:rFonts w:ascii="Times New Roman" w:eastAsia="Times New Roman" w:hAnsi="Times New Roman"/>
                <w:noProof w:val="0"/>
                <w:color w:val="000000"/>
                <w:sz w:val="20"/>
              </w:rPr>
            </w:pPr>
          </w:p>
        </w:tc>
        <w:tc>
          <w:tcPr>
            <w:tcW w:w="2867" w:type="dxa"/>
            <w:vMerge w:val="restart"/>
            <w:shd w:val="clear" w:color="auto" w:fill="auto"/>
          </w:tcPr>
          <w:p w:rsidR="00473BC4" w:rsidRPr="004559F2" w:rsidRDefault="00413EFC" w:rsidP="00473BC4">
            <w:pPr>
              <w:rPr>
                <w:rFonts w:ascii="Times New Roman" w:eastAsia="Times New Roman" w:hAnsi="Times New Roman"/>
                <w:noProof w:val="0"/>
                <w:color w:val="000000"/>
                <w:sz w:val="20"/>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proofErr w:type="gramStart"/>
            <w:r w:rsidRPr="00C13822">
              <w:rPr>
                <w:rFonts w:ascii="Times New Roman" w:eastAsia="Times New Roman" w:hAnsi="Times New Roman"/>
                <w:bCs/>
                <w:noProof w:val="0"/>
                <w:color w:val="000000"/>
                <w:sz w:val="20"/>
                <w:lang w:eastAsia="ru-RU"/>
              </w:rPr>
              <w:t xml:space="preserve">ТКП: </w:t>
            </w:r>
            <w:r w:rsidR="001D3F34">
              <w:rPr>
                <w:rFonts w:ascii="Times New Roman" w:eastAsia="Times New Roman" w:hAnsi="Times New Roman"/>
                <w:bCs/>
                <w:noProof w:val="0"/>
                <w:color w:val="000000"/>
                <w:sz w:val="20"/>
                <w:lang w:eastAsia="ru-RU"/>
              </w:rPr>
              <w:t xml:space="preserve"> </w:t>
            </w:r>
            <w:r w:rsidR="00473BC4">
              <w:rPr>
                <w:rFonts w:ascii="Times New Roman" w:hAnsi="Times New Roman"/>
                <w:color w:val="000000"/>
                <w:sz w:val="20"/>
              </w:rPr>
              <w:t>2</w:t>
            </w:r>
            <w:proofErr w:type="gramEnd"/>
            <w:r w:rsidR="00473BC4">
              <w:rPr>
                <w:rFonts w:ascii="Times New Roman" w:hAnsi="Times New Roman"/>
                <w:color w:val="000000"/>
                <w:sz w:val="20"/>
              </w:rPr>
              <w:t> 700 000,00</w:t>
            </w:r>
          </w:p>
          <w:p w:rsidR="00AC1A2E" w:rsidRPr="004559F2" w:rsidRDefault="00AC1A2E" w:rsidP="00473BC4">
            <w:pPr>
              <w:rPr>
                <w:rFonts w:ascii="Times New Roman" w:eastAsia="Times New Roman" w:hAnsi="Times New Roman"/>
                <w:noProof w:val="0"/>
                <w:color w:val="000000"/>
                <w:sz w:val="20"/>
              </w:rPr>
            </w:pPr>
          </w:p>
        </w:tc>
        <w:tc>
          <w:tcPr>
            <w:tcW w:w="3261" w:type="dxa"/>
            <w:vMerge w:val="restart"/>
            <w:tcBorders>
              <w:top w:val="single" w:sz="4" w:space="0" w:color="auto"/>
              <w:left w:val="nil"/>
              <w:right w:val="single" w:sz="4" w:space="0" w:color="auto"/>
            </w:tcBorders>
            <w:shd w:val="clear" w:color="auto" w:fill="auto"/>
          </w:tcPr>
          <w:p w:rsidR="00AC1A2E" w:rsidRPr="004559F2" w:rsidRDefault="00AC1A2E" w:rsidP="000A761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№2</w:t>
            </w:r>
          </w:p>
        </w:tc>
        <w:tc>
          <w:tcPr>
            <w:tcW w:w="2686" w:type="dxa"/>
            <w:shd w:val="clear" w:color="auto" w:fill="auto"/>
          </w:tcPr>
          <w:p w:rsidR="00AC1A2E" w:rsidRPr="004559F2" w:rsidRDefault="00830685" w:rsidP="005F2A26">
            <w:pPr>
              <w:rPr>
                <w:rFonts w:ascii="Times New Roman" w:eastAsia="Times New Roman" w:hAnsi="Times New Roman"/>
                <w:noProof w:val="0"/>
                <w:color w:val="000000"/>
                <w:sz w:val="20"/>
              </w:rPr>
            </w:pPr>
            <w:r>
              <w:rPr>
                <w:rFonts w:ascii="Times New Roman" w:hAnsi="Times New Roman"/>
                <w:color w:val="000000"/>
                <w:sz w:val="20"/>
              </w:rPr>
              <w:t>2 700 000,00</w:t>
            </w:r>
          </w:p>
          <w:p w:rsidR="00AC1A2E" w:rsidRPr="004559F2" w:rsidRDefault="00AC1A2E" w:rsidP="005F2A26">
            <w:pPr>
              <w:rPr>
                <w:rFonts w:ascii="Times New Roman" w:eastAsia="Times New Roman" w:hAnsi="Times New Roman"/>
                <w:noProof w:val="0"/>
                <w:color w:val="000000"/>
                <w:sz w:val="20"/>
              </w:rPr>
            </w:pP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r w:rsidR="00AC1A2E" w:rsidRPr="004559F2" w:rsidTr="005F2A26">
        <w:trPr>
          <w:trHeight w:val="70"/>
        </w:trPr>
        <w:tc>
          <w:tcPr>
            <w:tcW w:w="2261" w:type="dxa"/>
            <w:vMerge/>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526" w:type="dxa"/>
            <w:shd w:val="clear" w:color="auto" w:fill="auto"/>
          </w:tcPr>
          <w:p w:rsidR="00AC1A2E" w:rsidRPr="004559F2" w:rsidRDefault="00BF127B" w:rsidP="005F2A26">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00AC1A2E" w:rsidRPr="004559F2">
              <w:rPr>
                <w:rFonts w:ascii="Times New Roman" w:eastAsia="Times New Roman" w:hAnsi="Times New Roman"/>
                <w:noProof w:val="0"/>
                <w:snapToGrid w:val="0"/>
                <w:sz w:val="20"/>
                <w:lang w:eastAsia="ru-RU"/>
              </w:rPr>
              <w:t xml:space="preserve"> №3</w:t>
            </w:r>
          </w:p>
        </w:tc>
        <w:tc>
          <w:tcPr>
            <w:tcW w:w="2686" w:type="dxa"/>
            <w:shd w:val="clear" w:color="auto" w:fill="auto"/>
          </w:tcPr>
          <w:p w:rsidR="00473BC4" w:rsidRPr="004559F2" w:rsidRDefault="00473BC4" w:rsidP="00473BC4">
            <w:pPr>
              <w:rPr>
                <w:rFonts w:ascii="Times New Roman" w:eastAsia="Times New Roman" w:hAnsi="Times New Roman"/>
                <w:noProof w:val="0"/>
                <w:color w:val="000000"/>
                <w:sz w:val="20"/>
              </w:rPr>
            </w:pPr>
            <w:r>
              <w:rPr>
                <w:rFonts w:ascii="Times New Roman" w:hAnsi="Times New Roman"/>
                <w:color w:val="000000"/>
                <w:sz w:val="20"/>
              </w:rPr>
              <w:t>2 750 000,00</w:t>
            </w:r>
          </w:p>
          <w:p w:rsidR="00AC1A2E" w:rsidRPr="004559F2" w:rsidRDefault="00AC1A2E" w:rsidP="005F2A26">
            <w:pPr>
              <w:rPr>
                <w:rFonts w:ascii="Times New Roman" w:eastAsia="Times New Roman" w:hAnsi="Times New Roman"/>
                <w:noProof w:val="0"/>
                <w:color w:val="000000"/>
                <w:sz w:val="20"/>
              </w:rPr>
            </w:pPr>
          </w:p>
        </w:tc>
        <w:tc>
          <w:tcPr>
            <w:tcW w:w="2867" w:type="dxa"/>
            <w:vMerge/>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AC1A2E" w:rsidRPr="004559F2" w:rsidRDefault="00AC1A2E" w:rsidP="005F2A26">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468" w:rsidRDefault="004C3468">
      <w:r>
        <w:separator/>
      </w:r>
    </w:p>
  </w:endnote>
  <w:endnote w:type="continuationSeparator" w:id="0">
    <w:p w:rsidR="004C3468" w:rsidRDefault="004C3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468" w:rsidRDefault="004C3468">
      <w:r>
        <w:separator/>
      </w:r>
    </w:p>
  </w:footnote>
  <w:footnote w:type="continuationSeparator" w:id="0">
    <w:p w:rsidR="004C3468" w:rsidRDefault="004C3468">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AF2"/>
    <w:rsid w:val="000370DF"/>
    <w:rsid w:val="00043B7E"/>
    <w:rsid w:val="00063CD1"/>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740A"/>
    <w:rsid w:val="00191155"/>
    <w:rsid w:val="001A74C2"/>
    <w:rsid w:val="001A7777"/>
    <w:rsid w:val="001D117F"/>
    <w:rsid w:val="001D3F34"/>
    <w:rsid w:val="001E28D7"/>
    <w:rsid w:val="001E2CE9"/>
    <w:rsid w:val="001F2571"/>
    <w:rsid w:val="00203E1D"/>
    <w:rsid w:val="002041E1"/>
    <w:rsid w:val="002046F9"/>
    <w:rsid w:val="00206A95"/>
    <w:rsid w:val="00220E4B"/>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7B4B"/>
    <w:rsid w:val="00473BC4"/>
    <w:rsid w:val="0049024A"/>
    <w:rsid w:val="00490CD4"/>
    <w:rsid w:val="004C3468"/>
    <w:rsid w:val="004E464F"/>
    <w:rsid w:val="004F4D81"/>
    <w:rsid w:val="004F78BF"/>
    <w:rsid w:val="0050436E"/>
    <w:rsid w:val="00510C31"/>
    <w:rsid w:val="005158A2"/>
    <w:rsid w:val="00545AC0"/>
    <w:rsid w:val="005518AE"/>
    <w:rsid w:val="00562661"/>
    <w:rsid w:val="00570020"/>
    <w:rsid w:val="00585529"/>
    <w:rsid w:val="005A41DC"/>
    <w:rsid w:val="005D35D1"/>
    <w:rsid w:val="005E08C5"/>
    <w:rsid w:val="005F30B7"/>
    <w:rsid w:val="006045C9"/>
    <w:rsid w:val="00620E96"/>
    <w:rsid w:val="00632222"/>
    <w:rsid w:val="00644210"/>
    <w:rsid w:val="00663593"/>
    <w:rsid w:val="00680FD6"/>
    <w:rsid w:val="0068312B"/>
    <w:rsid w:val="006B7434"/>
    <w:rsid w:val="006E6DE3"/>
    <w:rsid w:val="006F668B"/>
    <w:rsid w:val="00734ABD"/>
    <w:rsid w:val="007402F2"/>
    <w:rsid w:val="00744264"/>
    <w:rsid w:val="00757EAB"/>
    <w:rsid w:val="00760F3C"/>
    <w:rsid w:val="007B7F12"/>
    <w:rsid w:val="007D28B5"/>
    <w:rsid w:val="00802F00"/>
    <w:rsid w:val="008151A0"/>
    <w:rsid w:val="00823239"/>
    <w:rsid w:val="008303B9"/>
    <w:rsid w:val="00830685"/>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A79EE"/>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400B"/>
    <w:rsid w:val="00C13822"/>
    <w:rsid w:val="00C15D52"/>
    <w:rsid w:val="00C27055"/>
    <w:rsid w:val="00C338E8"/>
    <w:rsid w:val="00C46AC7"/>
    <w:rsid w:val="00C52CE8"/>
    <w:rsid w:val="00C6496E"/>
    <w:rsid w:val="00C70B69"/>
    <w:rsid w:val="00C83C49"/>
    <w:rsid w:val="00C84053"/>
    <w:rsid w:val="00CB0F09"/>
    <w:rsid w:val="00CB15A5"/>
    <w:rsid w:val="00CC33EC"/>
    <w:rsid w:val="00CC4CB5"/>
    <w:rsid w:val="00CC619E"/>
    <w:rsid w:val="00D002CA"/>
    <w:rsid w:val="00D00EA5"/>
    <w:rsid w:val="00D41DF7"/>
    <w:rsid w:val="00D475C4"/>
    <w:rsid w:val="00D6795A"/>
    <w:rsid w:val="00DB4736"/>
    <w:rsid w:val="00DB6785"/>
    <w:rsid w:val="00DE09FD"/>
    <w:rsid w:val="00DE1FB1"/>
    <w:rsid w:val="00DE30DF"/>
    <w:rsid w:val="00DE3F5B"/>
    <w:rsid w:val="00DE4472"/>
    <w:rsid w:val="00DE7684"/>
    <w:rsid w:val="00DF4D67"/>
    <w:rsid w:val="00E03975"/>
    <w:rsid w:val="00E15367"/>
    <w:rsid w:val="00E46755"/>
    <w:rsid w:val="00E500CF"/>
    <w:rsid w:val="00E52742"/>
    <w:rsid w:val="00E564ED"/>
    <w:rsid w:val="00E821AF"/>
    <w:rsid w:val="00E90A07"/>
    <w:rsid w:val="00EA5E21"/>
    <w:rsid w:val="00EE12AF"/>
    <w:rsid w:val="00EE703D"/>
    <w:rsid w:val="00F141D3"/>
    <w:rsid w:val="00F1600D"/>
    <w:rsid w:val="00F204F1"/>
    <w:rsid w:val="00F31D5D"/>
    <w:rsid w:val="00F335C9"/>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DAEDE-E017-40AA-A707-02708245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Pages>
  <Words>118</Words>
  <Characters>677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Чувашова Ольга Викторовна</cp:lastModifiedBy>
  <cp:revision>41</cp:revision>
  <cp:lastPrinted>2021-07-02T09:19:00Z</cp:lastPrinted>
  <dcterms:created xsi:type="dcterms:W3CDTF">2021-07-05T12:53:00Z</dcterms:created>
  <dcterms:modified xsi:type="dcterms:W3CDTF">2021-07-27T06:44:00Z</dcterms:modified>
</cp:coreProperties>
</file>